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C2" w:rsidRDefault="00162CC2" w:rsidP="00FE31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2CC2" w:rsidRDefault="00162CC2" w:rsidP="00FE31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06CE" w:rsidRPr="005E56F9" w:rsidRDefault="001B06CE" w:rsidP="00FE31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1B06CE" w:rsidRPr="005E56F9" w:rsidRDefault="001B06CE" w:rsidP="00FE31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1B06CE" w:rsidRPr="001B06CE" w:rsidRDefault="001B06CE" w:rsidP="00FE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143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B06CE" w:rsidRPr="00585937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B06CE" w:rsidRPr="00585937">
        <w:rPr>
          <w:sz w:val="28"/>
          <w:szCs w:val="28"/>
        </w:rPr>
        <w:t>«Утверждаю»</w:t>
      </w:r>
    </w:p>
    <w:p w:rsidR="001B06CE" w:rsidRPr="00585937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B06CE" w:rsidRPr="00585937">
        <w:rPr>
          <w:sz w:val="28"/>
          <w:szCs w:val="28"/>
        </w:rPr>
        <w:t>Директор МБОУ ТСОШ №3</w:t>
      </w:r>
    </w:p>
    <w:p w:rsidR="001B06CE" w:rsidRPr="00585937" w:rsidRDefault="0012655C" w:rsidP="003D5133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22691C">
        <w:rPr>
          <w:sz w:val="28"/>
          <w:szCs w:val="28"/>
        </w:rPr>
        <w:t>29</w:t>
      </w:r>
      <w:r w:rsidR="003D5133">
        <w:rPr>
          <w:sz w:val="28"/>
          <w:szCs w:val="28"/>
        </w:rPr>
        <w:t>.0</w:t>
      </w:r>
      <w:r w:rsidR="002C297E">
        <w:rPr>
          <w:sz w:val="28"/>
          <w:szCs w:val="28"/>
        </w:rPr>
        <w:t>8</w:t>
      </w:r>
      <w:r w:rsidR="00E06133">
        <w:rPr>
          <w:sz w:val="28"/>
          <w:szCs w:val="28"/>
        </w:rPr>
        <w:t>.201</w:t>
      </w:r>
      <w:r w:rsidR="0022691C">
        <w:rPr>
          <w:sz w:val="28"/>
          <w:szCs w:val="28"/>
        </w:rPr>
        <w:t>9</w:t>
      </w:r>
      <w:r w:rsidR="00DA2BD5">
        <w:rPr>
          <w:sz w:val="28"/>
          <w:szCs w:val="28"/>
        </w:rPr>
        <w:t xml:space="preserve"> </w:t>
      </w:r>
      <w:r w:rsidR="002C297E">
        <w:rPr>
          <w:sz w:val="28"/>
          <w:szCs w:val="28"/>
        </w:rPr>
        <w:t xml:space="preserve">г № </w:t>
      </w:r>
      <w:r w:rsidR="00162CC2">
        <w:rPr>
          <w:sz w:val="28"/>
          <w:szCs w:val="28"/>
        </w:rPr>
        <w:t>9</w:t>
      </w:r>
      <w:r w:rsidR="002C297E">
        <w:rPr>
          <w:sz w:val="28"/>
          <w:szCs w:val="28"/>
        </w:rPr>
        <w:t>5</w:t>
      </w:r>
      <w:r w:rsidR="00FE314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A01C7">
        <w:rPr>
          <w:sz w:val="28"/>
          <w:szCs w:val="28"/>
        </w:rPr>
        <w:t>______</w:t>
      </w:r>
      <w:r w:rsidR="00585937">
        <w:rPr>
          <w:sz w:val="28"/>
          <w:szCs w:val="28"/>
        </w:rPr>
        <w:t>________</w:t>
      </w:r>
      <w:r w:rsidR="001B06CE" w:rsidRPr="00585937">
        <w:rPr>
          <w:sz w:val="28"/>
          <w:szCs w:val="28"/>
        </w:rPr>
        <w:t>В.Н.Мирнов</w:t>
      </w:r>
    </w:p>
    <w:p w:rsidR="002C297E" w:rsidRDefault="002C297E" w:rsidP="002C297E">
      <w:pPr>
        <w:rPr>
          <w:rFonts w:ascii="Times New Roman" w:hAnsi="Times New Roman" w:cs="Times New Roman"/>
          <w:sz w:val="36"/>
          <w:szCs w:val="36"/>
        </w:rPr>
      </w:pPr>
    </w:p>
    <w:p w:rsidR="001B06CE" w:rsidRPr="005E56F9" w:rsidRDefault="001B06CE" w:rsidP="001B06CE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E56F9" w:rsidRPr="00140342" w:rsidRDefault="005E56F9" w:rsidP="001B06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342">
        <w:rPr>
          <w:rFonts w:ascii="Times New Roman" w:hAnsi="Times New Roman" w:cs="Times New Roman"/>
          <w:b/>
          <w:sz w:val="32"/>
          <w:szCs w:val="32"/>
        </w:rPr>
        <w:t>ПО   ОКРУЖАЮЩЕМУ МИРУ</w:t>
      </w:r>
    </w:p>
    <w:p w:rsidR="001B06CE" w:rsidRPr="005E56F9" w:rsidRDefault="005E56F9" w:rsidP="001B0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56F9">
        <w:rPr>
          <w:rFonts w:ascii="Times New Roman" w:hAnsi="Times New Roman" w:cs="Times New Roman"/>
          <w:sz w:val="32"/>
          <w:szCs w:val="32"/>
        </w:rPr>
        <w:t>начального общего образования в 4</w:t>
      </w:r>
      <w:r w:rsidR="00296D00">
        <w:rPr>
          <w:rFonts w:ascii="Times New Roman" w:hAnsi="Times New Roman" w:cs="Times New Roman"/>
          <w:sz w:val="32"/>
          <w:szCs w:val="32"/>
        </w:rPr>
        <w:t>-</w:t>
      </w:r>
      <w:r w:rsidR="006E23C2">
        <w:rPr>
          <w:rFonts w:ascii="Times New Roman" w:hAnsi="Times New Roman" w:cs="Times New Roman"/>
          <w:sz w:val="32"/>
          <w:szCs w:val="32"/>
        </w:rPr>
        <w:t>х</w:t>
      </w:r>
      <w:r w:rsidR="00296D00">
        <w:rPr>
          <w:rFonts w:ascii="Times New Roman" w:hAnsi="Times New Roman" w:cs="Times New Roman"/>
          <w:sz w:val="32"/>
          <w:szCs w:val="32"/>
        </w:rPr>
        <w:t xml:space="preserve"> </w:t>
      </w:r>
      <w:r w:rsidRPr="005E56F9">
        <w:rPr>
          <w:rFonts w:ascii="Times New Roman" w:hAnsi="Times New Roman" w:cs="Times New Roman"/>
          <w:sz w:val="32"/>
          <w:szCs w:val="32"/>
        </w:rPr>
        <w:t>класс</w:t>
      </w:r>
      <w:r w:rsidR="006E23C2">
        <w:rPr>
          <w:rFonts w:ascii="Times New Roman" w:hAnsi="Times New Roman" w:cs="Times New Roman"/>
          <w:sz w:val="32"/>
          <w:szCs w:val="32"/>
        </w:rPr>
        <w:t>ах</w:t>
      </w:r>
    </w:p>
    <w:p w:rsidR="001B06CE" w:rsidRPr="00140342" w:rsidRDefault="005E56F9" w:rsidP="002C2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42">
        <w:rPr>
          <w:rFonts w:ascii="Times New Roman" w:hAnsi="Times New Roman" w:cs="Times New Roman"/>
          <w:sz w:val="28"/>
          <w:szCs w:val="28"/>
        </w:rPr>
        <w:t>Количество час</w:t>
      </w:r>
      <w:r w:rsidR="004B4E4E">
        <w:rPr>
          <w:rFonts w:ascii="Times New Roman" w:hAnsi="Times New Roman" w:cs="Times New Roman"/>
          <w:sz w:val="28"/>
          <w:szCs w:val="28"/>
        </w:rPr>
        <w:t>ов</w:t>
      </w:r>
      <w:r w:rsidR="00775747">
        <w:rPr>
          <w:rFonts w:ascii="Times New Roman" w:hAnsi="Times New Roman" w:cs="Times New Roman"/>
          <w:sz w:val="28"/>
          <w:szCs w:val="28"/>
        </w:rPr>
        <w:t>:</w:t>
      </w:r>
      <w:r w:rsidR="004B4E4E">
        <w:rPr>
          <w:rFonts w:ascii="Times New Roman" w:hAnsi="Times New Roman" w:cs="Times New Roman"/>
          <w:sz w:val="28"/>
          <w:szCs w:val="28"/>
        </w:rPr>
        <w:t xml:space="preserve">  2 часа в неделю, за год  </w:t>
      </w:r>
      <w:r w:rsidR="00FD4205">
        <w:rPr>
          <w:rFonts w:ascii="Times New Roman" w:hAnsi="Times New Roman" w:cs="Times New Roman"/>
          <w:sz w:val="28"/>
          <w:szCs w:val="28"/>
        </w:rPr>
        <w:t>69</w:t>
      </w:r>
      <w:r w:rsidR="004B4E4E">
        <w:rPr>
          <w:rFonts w:ascii="Times New Roman" w:hAnsi="Times New Roman" w:cs="Times New Roman"/>
          <w:sz w:val="28"/>
          <w:szCs w:val="28"/>
        </w:rPr>
        <w:t xml:space="preserve"> </w:t>
      </w:r>
      <w:r w:rsidR="001B06CE" w:rsidRPr="00140342">
        <w:rPr>
          <w:rFonts w:ascii="Times New Roman" w:hAnsi="Times New Roman" w:cs="Times New Roman"/>
          <w:sz w:val="28"/>
          <w:szCs w:val="28"/>
        </w:rPr>
        <w:t>часов.</w:t>
      </w:r>
    </w:p>
    <w:p w:rsidR="001B06CE" w:rsidRPr="00140342" w:rsidRDefault="006E23C2" w:rsidP="002C2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5E56F9" w:rsidRPr="00140342">
        <w:rPr>
          <w:rFonts w:ascii="Times New Roman" w:hAnsi="Times New Roman" w:cs="Times New Roman"/>
          <w:sz w:val="28"/>
          <w:szCs w:val="28"/>
        </w:rPr>
        <w:t xml:space="preserve">: </w:t>
      </w:r>
      <w:r w:rsidR="00162CC2">
        <w:rPr>
          <w:rFonts w:ascii="Times New Roman" w:hAnsi="Times New Roman" w:cs="Times New Roman"/>
          <w:sz w:val="28"/>
          <w:szCs w:val="28"/>
        </w:rPr>
        <w:t>Язепова Н.Н.</w:t>
      </w:r>
      <w:r>
        <w:rPr>
          <w:rFonts w:ascii="Times New Roman" w:hAnsi="Times New Roman" w:cs="Times New Roman"/>
          <w:sz w:val="28"/>
          <w:szCs w:val="28"/>
        </w:rPr>
        <w:t>, Калужская Т.В.</w:t>
      </w:r>
      <w:bookmarkStart w:id="0" w:name="_GoBack"/>
      <w:bookmarkEnd w:id="0"/>
    </w:p>
    <w:p w:rsidR="001B06CE" w:rsidRPr="002C297E" w:rsidRDefault="001B06CE" w:rsidP="002C2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для 4 класса по окружающему миру </w:t>
      </w:r>
      <w:r w:rsidRPr="001403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>А.А.Плешакова "Окружающий мир" (предметная линия «Школа России»)</w:t>
      </w:r>
      <w:r w:rsidRPr="0014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7E" w:rsidRPr="00140342" w:rsidRDefault="002C297E" w:rsidP="001B06CE">
      <w:pPr>
        <w:rPr>
          <w:rFonts w:ascii="Times New Roman" w:hAnsi="Times New Roman" w:cs="Times New Roman"/>
          <w:sz w:val="28"/>
          <w:szCs w:val="28"/>
        </w:rPr>
      </w:pPr>
    </w:p>
    <w:p w:rsidR="0020429F" w:rsidRDefault="00E06133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9F">
        <w:rPr>
          <w:rFonts w:ascii="Times New Roman" w:hAnsi="Times New Roman" w:cs="Times New Roman"/>
          <w:sz w:val="28"/>
          <w:szCs w:val="28"/>
        </w:rPr>
        <w:t>т. Тацинская</w:t>
      </w:r>
    </w:p>
    <w:p w:rsidR="00B96D67" w:rsidRDefault="0022691C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1B06CE" w:rsidRPr="00140342">
        <w:rPr>
          <w:rFonts w:ascii="Times New Roman" w:hAnsi="Times New Roman" w:cs="Times New Roman"/>
          <w:sz w:val="28"/>
          <w:szCs w:val="28"/>
        </w:rPr>
        <w:t>уч</w:t>
      </w:r>
      <w:r w:rsidR="006A01C7">
        <w:rPr>
          <w:rFonts w:ascii="Times New Roman" w:hAnsi="Times New Roman" w:cs="Times New Roman"/>
          <w:sz w:val="28"/>
          <w:szCs w:val="28"/>
        </w:rPr>
        <w:t>ебный год</w:t>
      </w:r>
    </w:p>
    <w:p w:rsidR="006F7B11" w:rsidRDefault="006F7B11" w:rsidP="006A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1C7" w:rsidRPr="00DA2BD5" w:rsidRDefault="006A01C7" w:rsidP="006A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r w:rsidRPr="00DA2B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 освоения учебного предмета.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 результаты</w:t>
      </w:r>
      <w:r w:rsidRPr="006A01C7">
        <w:rPr>
          <w:rFonts w:ascii="Times New Roman" w:eastAsia="PMingLiU" w:hAnsi="Times New Roman" w:cs="Times New Roman"/>
          <w:sz w:val="24"/>
          <w:szCs w:val="24"/>
        </w:rPr>
        <w:br/>
      </w: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Регулятивные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</w:t>
      </w:r>
      <w:r w:rsidRPr="006A01C7">
        <w:rPr>
          <w:rFonts w:ascii="Times New Roman" w:eastAsia="PMingLiU" w:hAnsi="Times New Roman" w:cs="Times New Roman"/>
          <w:sz w:val="24"/>
          <w:szCs w:val="24"/>
        </w:rPr>
        <w:t>: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понимать учебную задачу, сформулированную самостоятельно и уточнённую учителем;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Познавательные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Коммуникативные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деятельности;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92787F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определять  и кратко характеризовать место человека в окружающем мире;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вырабатывать правильную осанку;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F1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езультатами</w:t>
      </w: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 4 классе является формирование следующих </w:t>
      </w:r>
      <w:r w:rsidRPr="00F136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умений: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соотносить год с веком, определять последовательность исторических событий.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патриотизма, доблести, благородства на материале отечественной истории.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важнейшие события и великих людей отечественной истории.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животных Красной книги России и Международной Красной книги.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Земле – планете Солнечной системы, причинах смены дня и ночи и времен года.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способы изображения Земли, ее поверхности: глобус, географическая карта.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наблюдения природных тел и явлений.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иллюстрацию учебника как источник знаний, раскрывать содержание иллюстрации.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элементарными приемами чтения географической и исторической карты.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роль основных органов и систем органов в организме человека.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знания о своём организме в жизни (для составления режима дня, правил поведения и т. д.).</w:t>
      </w:r>
    </w:p>
    <w:p w:rsidR="00F13673" w:rsidRPr="00FE3143" w:rsidRDefault="00F13673" w:rsidP="00FE314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Оценивать, что полезно для здоровья, а что вредно.</w:t>
      </w:r>
    </w:p>
    <w:p w:rsidR="006A01C7" w:rsidRPr="00F13673" w:rsidRDefault="006A01C7" w:rsidP="00F13673">
      <w:pPr>
        <w:pStyle w:val="a9"/>
        <w:tabs>
          <w:tab w:val="left" w:pos="370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7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13673" w:rsidRPr="00F13673" w:rsidRDefault="0017710F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4"/>
          <w:b/>
          <w:bCs/>
          <w:color w:val="000000" w:themeColor="text1"/>
        </w:rPr>
        <w:t>Земля и человечество – 9</w:t>
      </w:r>
      <w:r w:rsidR="00F13673" w:rsidRPr="00F13673">
        <w:rPr>
          <w:rStyle w:val="c14"/>
          <w:b/>
          <w:bCs/>
          <w:color w:val="000000" w:themeColor="text1"/>
        </w:rPr>
        <w:t>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F13673">
        <w:rPr>
          <w:rStyle w:val="c14"/>
          <w:b/>
          <w:bCs/>
          <w:color w:val="000000" w:themeColor="text1"/>
        </w:rPr>
        <w:t>.</w:t>
      </w:r>
      <w:r w:rsidRPr="00F13673">
        <w:rPr>
          <w:rStyle w:val="apple-converted-space"/>
          <w:b/>
          <w:bCs/>
          <w:color w:val="000000" w:themeColor="text1"/>
        </w:rPr>
        <w:t> </w:t>
      </w:r>
      <w:r w:rsidRPr="00F13673">
        <w:rPr>
          <w:rStyle w:val="c7"/>
          <w:color w:val="000000" w:themeColor="text1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   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Природа России – 11ч.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   Практические работы: поиск и показ на физических картах России. Работа с гербарными экземплярами растений природных зон.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Родно</w:t>
      </w:r>
      <w:r w:rsidR="008324D9">
        <w:rPr>
          <w:rStyle w:val="c14"/>
          <w:b/>
          <w:bCs/>
          <w:color w:val="000000" w:themeColor="text1"/>
        </w:rPr>
        <w:t>й край часть большой страны – 14</w:t>
      </w:r>
      <w:r w:rsidRPr="00F13673">
        <w:rPr>
          <w:rStyle w:val="c14"/>
          <w:b/>
          <w:bCs/>
          <w:color w:val="000000" w:themeColor="text1"/>
        </w:rPr>
        <w:t>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Экскурсии: знакомства с растениями и животными леса, луга, водоёмов; распознавание их с помощью атласа -  определителя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Практические работы: знакомства с картой края; рассматривание образцов полезных ископаемых края; рассматривание гербарных экземпляров растений.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Страницы Всемирной истории – 6ч.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Страницы истории Отечества – 20ч.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Кто такие славяне. Века древней Руси. Наше отечество 13-15 вв.Наше отечество 16-17 вв. Россия в 18 в. Пётр 1. Россия в 19 – в начале 20 в. Россия в 20 в. Наша страна в 1945 – 1991гг. Полёт в космос Ю.А. Гагарина. Преобразование в России в 90г. 20 в.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Экскурсии: знакомство с историческими достопримечательностями родного края.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Практическая работа: Работа с исторической картой.  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lastRenderedPageBreak/>
        <w:t>Современная Россия – 9 ч.</w:t>
      </w:r>
    </w:p>
    <w:p w:rsidR="00F13673" w:rsidRPr="0020429F" w:rsidRDefault="00F13673" w:rsidP="0020429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</w:t>
      </w:r>
      <w:r w:rsidR="0020429F">
        <w:rPr>
          <w:rStyle w:val="c7"/>
          <w:color w:val="000000" w:themeColor="text1"/>
        </w:rPr>
        <w:t>гонациональный состав населения.</w:t>
      </w: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20429F" w:rsidRDefault="0020429F" w:rsidP="00D30E55">
      <w:pPr>
        <w:pStyle w:val="aa"/>
        <w:jc w:val="center"/>
        <w:rPr>
          <w:b/>
          <w:sz w:val="28"/>
          <w:szCs w:val="28"/>
        </w:rPr>
      </w:pPr>
    </w:p>
    <w:p w:rsidR="0020429F" w:rsidRDefault="0020429F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162CC2" w:rsidRDefault="00162CC2" w:rsidP="00D30E55">
      <w:pPr>
        <w:pStyle w:val="aa"/>
        <w:jc w:val="center"/>
        <w:rPr>
          <w:b/>
          <w:sz w:val="28"/>
          <w:szCs w:val="28"/>
        </w:rPr>
      </w:pPr>
    </w:p>
    <w:p w:rsidR="0020429F" w:rsidRDefault="0020429F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9F225C" w:rsidRPr="00FE19E7" w:rsidRDefault="0061122D" w:rsidP="0061122D">
      <w:pPr>
        <w:pStyle w:val="aa"/>
        <w:rPr>
          <w:b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F225C" w:rsidRPr="00FE19E7">
        <w:rPr>
          <w:b/>
        </w:rPr>
        <w:t>Календарно – тематическ</w:t>
      </w:r>
      <w:r w:rsidR="00D30E55" w:rsidRPr="00FE19E7">
        <w:rPr>
          <w:b/>
        </w:rPr>
        <w:t>ое планирование.</w:t>
      </w:r>
      <w:r w:rsidR="009F225C" w:rsidRPr="00FE19E7">
        <w:rPr>
          <w:b/>
        </w:rPr>
        <w:t xml:space="preserve"> «Окружающий мир»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93"/>
        <w:gridCol w:w="1421"/>
        <w:gridCol w:w="567"/>
        <w:gridCol w:w="1134"/>
        <w:gridCol w:w="5531"/>
        <w:gridCol w:w="3823"/>
        <w:gridCol w:w="1984"/>
      </w:tblGrid>
      <w:tr w:rsidR="00346BEB" w:rsidRPr="00FE19E7" w:rsidTr="00775747">
        <w:trPr>
          <w:trHeight w:val="883"/>
        </w:trPr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93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деятельностиобучающихся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83CB0" w:rsidRPr="00FE19E7" w:rsidTr="00B96D67">
        <w:trPr>
          <w:trHeight w:val="402"/>
        </w:trPr>
        <w:tc>
          <w:tcPr>
            <w:tcW w:w="15877" w:type="dxa"/>
            <w:gridSpan w:val="8"/>
          </w:tcPr>
          <w:p w:rsidR="00E83CB0" w:rsidRPr="0061122D" w:rsidRDefault="001913E5" w:rsidP="003D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четверть-16</w:t>
            </w:r>
            <w:r w:rsidR="00E83CB0"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962701"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62701" w:rsidRPr="00611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I. Земля и человечество (9 ч)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346BEB" w:rsidRPr="00FE19E7" w:rsidRDefault="00346BEB" w:rsidP="009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человечество. Мир глазами астронома</w:t>
            </w:r>
          </w:p>
          <w:p w:rsidR="00962701" w:rsidRPr="00FE19E7" w:rsidRDefault="00962701" w:rsidP="00962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</w:p>
          <w:p w:rsidR="00962701" w:rsidRPr="00FE19E7" w:rsidRDefault="00962701" w:rsidP="00962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1., </w:t>
            </w:r>
          </w:p>
          <w:p w:rsidR="00346BEB" w:rsidRPr="00FE19E7" w:rsidRDefault="00962701" w:rsidP="009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>с. 4–8</w:t>
            </w:r>
          </w:p>
        </w:tc>
        <w:tc>
          <w:tcPr>
            <w:tcW w:w="567" w:type="dxa"/>
          </w:tcPr>
          <w:p w:rsidR="00A42D66" w:rsidRPr="00FE19E7" w:rsidRDefault="00A42D66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A00A6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понимать учебные задачи раздела и данного урока и стремиться их выполнить; 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характеризовать особенности Солнца и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моделировать строение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результаты своей работы на   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Личностные (Л):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Регулятивные (Р):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Познавательные (П):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осознавать познавательную задачу, делать обобщения, выводы, извлекать информацию из схем, иллюстраций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Коммуникативные (К):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тексты для работы в группах, текст о солнце на карточках, шапочка астронома, школьный словарик «Планеты. Звезды. Созвездия», энциклопедии, пластилин для моделирования</w:t>
            </w:r>
          </w:p>
          <w:p w:rsidR="00A42D66" w:rsidRPr="00FE19E7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2 кл. ур. 4 (1-6)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анализировать готовые схемы вращения Земли вокруг своей оси и вокруг Солнца;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особенности самой маленькой и самой большой планет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отличать планеты и их спутники;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моделировать движение Земли вокруг Солнца и вокруг своей оси;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связи между движением Земли вокруг своей оси и сменой дня и ночи и движением вокруг Солнца и сменой времен года;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наблюдать Луну невооруженным глазом и с помощью бинокля (телескопа);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об исследованиях астрономов и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П: читать, извлекая нужную информацию, выполнять учебно-познавательные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принимать и сохранять учебную задачу, осознавать возникающие трудности, искать их причины и пути преодоления;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в конкретных ситуациях доброжелательность, доверие, оказывать помощь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теллурий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</w:tcPr>
          <w:p w:rsidR="00346BEB" w:rsidRPr="00FE19E7" w:rsidRDefault="0096270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– Великая книга Природы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ОБЖ: «Ориентирование по звездам»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в небе и на карте звездного неба атласа-определителя изучаемые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изучаемые созвездия;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определять направление на север по Полярной звезде;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делать обобщения, выводы, проверять информацию, находить дополнительную информацию, используя справочную литературу;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осуществлять совместную деятельность в парах и рабочих группах с учетом конкретных учебно-познавательных задач;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осознавать границы собственных знаний о природе, определять цели и задачи усвоения новых знаний;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выражать положительное отношение к процессу познания, уметь применять знания в жизненных ситуациях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тексты для работы в группах или для каждого ученика, кроссворд, атлас-определитель, словарь С.И.Ожегова, выставка книг о звездах и созвездиях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46BEB" w:rsidRPr="00FE19E7" w:rsidRDefault="00164C58" w:rsidP="003C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глобус и карту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условные значки на карте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значение глобуса и карт в жизни человечества;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составлять рассказ о географических объектах с помощью глобуса и карты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информацию о географических объектах из дополнительных источников и Интернета и готовить сообщения о них;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выполнять учебные задачи, высказывать предположения;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удерживать цель деятельности до получения ее результата, анализировать собственную работу;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установление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тексты для работы в группах или для каждого ученика, глобус, географическая карта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глазами историка</w:t>
            </w:r>
          </w:p>
          <w:p w:rsidR="00346BEB" w:rsidRPr="00FE19E7" w:rsidRDefault="007020A7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="00962701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Тайны Донской Земли.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Дикое поле. Степан Разин.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Емельян Пугачев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Урок новых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составлятьрассказыо мире с точки зрения историка;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-характеризовать роль исторических источников для понимания событий прошлого;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роль бытовых предметов для понимания событий прошлого;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формулировать выводы по изученному  материалу;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П: самостоятельно формулировать познавательную цель, искать 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с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установление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Эл.приложение к учебнику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</w:tcPr>
          <w:p w:rsidR="00346BEB" w:rsidRPr="00FE19E7" w:rsidRDefault="0096270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 xml:space="preserve">Смотр знаний </w:t>
            </w:r>
            <w:r w:rsidR="00BF4B6D"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по «ленте времени» век, в котором происходили упоминавшиеся ранее исторические события;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сроки начала года в разных летоисчислениях;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с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желание больше узнать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карточки для индивидуальных заданий, лента времени. Кроссворд, рисунки с изображением египтянина, римлянина и грека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 глазами  эколога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ОБЖ « </w:t>
            </w: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Опасные ситуации на улице».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iCs/>
                <w:color w:val="000000"/>
              </w:rPr>
              <w:t>Аукцион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её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современные экологические проблемы;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предлагать свои меры по решению экологических проблем;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извлекать из Интернета сведения о способах решения экологических проблем и экологических организациях в России,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мире с точки зрения эколога;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4" w:type="dxa"/>
            <w:tcBorders>
              <w:top w:val="nil"/>
            </w:tcBorders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П: осознавать познавательную задачу, читать, извлекая нужную информацию, выявлять известное и неизвестное;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К: участвовать в общей беседе, соблюдая правила речевого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Р: принимать и сохранять учебную задачу, планировать в сотрудничестве с учителем и одноклассниками необходимые действия;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осознавать свое единство с окружающим миром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Эл.приложение к учебнику, карточки для проверки домашнего задания, рисунки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изображением пустой банки, пальмы, капли воды, листы ватмана, фломастеры, гуашь, краски, карандаши, мелки, конверты с деформированными предложениями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8, 9</w:t>
            </w:r>
          </w:p>
        </w:tc>
        <w:tc>
          <w:tcPr>
            <w:tcW w:w="993" w:type="dxa"/>
          </w:tcPr>
          <w:p w:rsidR="00346BEB" w:rsidRPr="00FE19E7" w:rsidRDefault="00164C5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46BEB" w:rsidRPr="00FE19E7" w:rsidRDefault="006F697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11C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567" w:type="dxa"/>
          </w:tcPr>
          <w:p w:rsidR="00346BEB" w:rsidRPr="00FE19E7" w:rsidRDefault="00A42D66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открытых мыслей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стараться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причинах появления списка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объекты природного и культурного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по карте мира расположение наиболее значимых объектов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объекты природного и культурного Всемирного наследия по фотографиям;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выполнять учебно-познавательные действия, делать обобщения, выводы, извлекать информацию, описывать, сравнивать, классифицировать природные объекты на основе их внешних признаков;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задавать вопросы, слушать и отвечать на вопросы других, высказывать и обосновывать свою точку зрения;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Р: 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вести себя экологически грамотно в природной среде, осознавать личную ответственность за состояние природной среды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видеосюжеты, слайды, картины с изображением объектов природного культурного Всемирного наследия, рисунки с изображением семи чудес света, тест «Экологическая безопасность», эмблема Всемирного наследия, Красная книга, аудиозапись песни «Просьба», карточки для индивидуальных заданий</w:t>
            </w:r>
          </w:p>
        </w:tc>
      </w:tr>
      <w:tr w:rsidR="0061122D" w:rsidRPr="00FE19E7" w:rsidTr="00162CC2">
        <w:tc>
          <w:tcPr>
            <w:tcW w:w="15877" w:type="dxa"/>
            <w:gridSpan w:val="8"/>
          </w:tcPr>
          <w:p w:rsidR="0061122D" w:rsidRPr="0061122D" w:rsidRDefault="0061122D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Природа России (11 ч)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«Земля и человечество». Равнины и горы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«Огонь, вода и газ».</w:t>
            </w:r>
          </w:p>
        </w:tc>
        <w:tc>
          <w:tcPr>
            <w:tcW w:w="567" w:type="dxa"/>
          </w:tcPr>
          <w:p w:rsidR="00A42D66" w:rsidRPr="00FE19E7" w:rsidRDefault="00A42D66" w:rsidP="00346B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11ч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F7B86" w:rsidRPr="00FE19E7" w:rsidRDefault="007F7B86" w:rsidP="007F7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Урок </w:t>
            </w: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самостоятельной работы учащихся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понимать учебные задачи раздела и данного урока 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стараться их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физической карте России изучаемые географические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холмистые, плоские равнины и плоскогорья;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формы рельефа России;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сведения об изучаемых географических объектах,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выполнять на персональном компьютере задания из электронного приложения к учебнику;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П: осознавать познавательную задачу,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читать, извлекая нужную информацию и самостоятельно находить ее в материалах учебника;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формулировать собственные высказывания;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оценивать собственную учебную деятельность, определять причины неудач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Эл.приложение к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учебнику, карточки с названиями: Восточно-Европейская равнина, Западно-Сибирская равнина, Среднесибирское плоскогорье, Уральские, Кавказские горы, Алтай и Саяны, кроссворд</w:t>
            </w:r>
          </w:p>
          <w:p w:rsidR="00A42D66" w:rsidRPr="00FE19E7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 ур. 7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озера и реки России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F7B86" w:rsidRPr="00FE19E7" w:rsidRDefault="007F7B86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346BEB" w:rsidRPr="00FE19E7" w:rsidRDefault="00BF4B6D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физической карте России изучаемые водные географические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моря и озера;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особенности изучаемых водных объектов;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сведения о загрязнении воды в морях, реках и озерах и о мерах борьбы с загрязнениями;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сочинения на тему урока;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воспроизводить по памяти информацию, необходимую для решения учебной задачи, искать и выделять необходимую информацию;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Р: 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эмоциональное отношение к себе и окружающему миру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физическая карта России, план выступления для каждой группы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346BEB" w:rsidRPr="00FE19E7" w:rsidRDefault="006F697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физическую карту России и карту природных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природные зоны России и характеризовать 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между освещенностью Солнцем поверхности Земли и широтным расположением природных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работать со схемой освещенности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широтную и высотную поясность;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зоны высотной поясности;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П: устанавливать причинно-следственные связи и зависимости между объектами, высказывать предположения, обсуждать проблемные вопросы;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Р: действовать по плану,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желать выполнять учебные действия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Эл.приложение к учебнику, карта природных зон, рисунки пейзажей, растений и животных разных природных зон, карточки по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вариантам, теллурий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</w:tcPr>
          <w:p w:rsidR="00346BEB" w:rsidRPr="00FE19E7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путешествие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арктических пустынь;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со схемой освещенности поверхности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природных особенностей зоны арктических пустынь и ее освещенностью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характеризовать природные особенности Арктики и приспособление флоры и фауны к этим условиям;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экологические связи в зоне арктических пустынь;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сведения о животном мире Арктики,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прослеживать цепи питания в Арктике;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выявлять известное и неизвестное, осознавать познавательную задачу, искать и выделять необходимую информацию;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К: осуществлять совместную деятельность в парах и группах с учетом конкретных учебно-познавательных задач;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A42D66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карточки с различными видами одежды, карточки с названиями групп, раздаточный материал, гербарий, атлас-определитель, карта природных зон</w:t>
            </w:r>
          </w:p>
          <w:p w:rsidR="00346BEB" w:rsidRPr="00FE19E7" w:rsidRDefault="00A42D66" w:rsidP="00A42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Ур 9(2,3,4)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1" w:type="dxa"/>
          </w:tcPr>
          <w:p w:rsidR="00346BEB" w:rsidRPr="00FE19E7" w:rsidRDefault="00346BEB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Урок путешествие</w:t>
            </w:r>
            <w:r w:rsidR="00BF4B6D"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со схемой освещенности поверхности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взаимосвязь природных особенностей зоны тундры с освещенностью ее поверхности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 характеризовать природные особенности зоны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тундры, её флору и фауну, занятия местного населения;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экологические связи в зоне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тундры по плану;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природные особенности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осуществлять совместную деятельность в парах и группах с учетом конкретных учебно-познавательных задач;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Р: действовать по плану,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анализировать и характеризировать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</w:tcPr>
          <w:p w:rsidR="00A42D66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Эл.приложение к учебнику, карточки с текстом для индивидуального задания, карта природных зон, кроссворд, атлас «От земли до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неба», гербарий</w:t>
            </w:r>
          </w:p>
          <w:p w:rsidR="00346BEB" w:rsidRPr="00FE19E7" w:rsidRDefault="00A42D66" w:rsidP="00A42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Ур 9 (6,7,8)</w:t>
            </w: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</w:tcPr>
          <w:p w:rsidR="00346BEB" w:rsidRPr="00FE19E7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Заочная экскурсия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тайги, смешанных и широколиственных лесов;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особенностей лесных зон с освещенностью, количеством осадков и строением почвы;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 и атласа-определителя «От земли до неба» растения зоны лесов;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 тексту учебника и иллюстрации характеризовать животный мир зоны лесов,  выявлять экологические связи;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 в зоне тайги;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сопоставлять природу тундры и лесных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информацию о растениях и животных лесной зоны,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умения извлекать информацию, описывать, сравнивать, классифицировать природные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положительно относиться к учению, к познавательной деятельности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 кроссворд, атлас «От земли до неба», гербарий, атлас-определитель</w:t>
            </w:r>
          </w:p>
        </w:tc>
      </w:tr>
      <w:tr w:rsidR="001913E5" w:rsidRPr="00FE19E7" w:rsidTr="00775747">
        <w:tc>
          <w:tcPr>
            <w:tcW w:w="422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1913E5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913E5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</w:t>
            </w:r>
          </w:p>
          <w:p w:rsidR="001913E5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«Съедобные и несъедобн</w:t>
            </w: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ые грибы».</w:t>
            </w:r>
          </w:p>
        </w:tc>
        <w:tc>
          <w:tcPr>
            <w:tcW w:w="567" w:type="dxa"/>
          </w:tcPr>
          <w:p w:rsidR="001913E5" w:rsidRPr="00FE19E7" w:rsidRDefault="001913E5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5532" w:type="dxa"/>
          </w:tcPr>
          <w:p w:rsidR="001913E5" w:rsidRPr="00FE19E7" w:rsidRDefault="001913E5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 помощью схемы и текста учебника раскрывать роль леса в природе и жизни людей;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экологические проблемы леса, предлагать меры по его охране;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обсуждать правила поведения в лесу по материалам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книги «Великан на поляне»;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сообщения о животных из Красной книги России, готовить сообщения;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лесные природные зоны  по плану;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П: устанавливать причинно-следственные связи и зависимости между живой и неживой природой, между живыми существами в природных сообществах, моделировать объекты и явления окружающего мира;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К:с достаточной полнотой и точностью выражать свои мысли в соответствии с задачами и условиями коммуникации;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Р: формулировать учебные задачи, определять последовательность промежуточных целей 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приобретать новые знания, умения</w:t>
            </w:r>
          </w:p>
        </w:tc>
        <w:tc>
          <w:tcPr>
            <w:tcW w:w="198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Эл.приложение к учебнику, иллюстрации животных и растений, занесенных в Красную книгу,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карточки для работы в парах, стихотворение С.Никулиной «Русский лес» на карточках</w:t>
            </w:r>
          </w:p>
        </w:tc>
      </w:tr>
      <w:tr w:rsidR="001913E5" w:rsidRPr="00FE19E7" w:rsidTr="00FE19E7">
        <w:tc>
          <w:tcPr>
            <w:tcW w:w="15877" w:type="dxa"/>
            <w:gridSpan w:val="8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CC2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-16 часов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BEB" w:rsidRPr="00FE19E7" w:rsidTr="00775747">
        <w:tc>
          <w:tcPr>
            <w:tcW w:w="422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346BEB" w:rsidRPr="00FE19E7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21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степей;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животный мир зоны степей,  выявлять экологические связи;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природу зоны степей с природой лесов и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степей по плану;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82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проверять информацию, находить информацию, используя справочную литературу;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способность к самооценке своих действий, поступков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Растения. Животные»</w:t>
            </w:r>
          </w:p>
        </w:tc>
      </w:tr>
      <w:tr w:rsidR="00E83CB0" w:rsidRPr="00FE19E7" w:rsidTr="00775747">
        <w:tc>
          <w:tcPr>
            <w:tcW w:w="422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E83CB0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</w:tcPr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ОБЖ  </w:t>
            </w: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«Опасные места».</w:t>
            </w:r>
          </w:p>
        </w:tc>
        <w:tc>
          <w:tcPr>
            <w:tcW w:w="567" w:type="dxa"/>
          </w:tcPr>
          <w:p w:rsidR="00E83CB0" w:rsidRPr="00FE19E7" w:rsidRDefault="00E83CB0" w:rsidP="00164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32673F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путешествие</w:t>
            </w:r>
          </w:p>
        </w:tc>
        <w:tc>
          <w:tcPr>
            <w:tcW w:w="5532" w:type="dxa"/>
          </w:tcPr>
          <w:p w:rsidR="00E83CB0" w:rsidRPr="00FE19E7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полупустынь;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устанавливать взаимосвязь освещенности, количества осадков и состава почв с образованием полупустынь и пустынь;  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животный мир зоны степей,  выявлять экологические связи;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природу зоны степей с природой лесов и тундры;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степей по плану;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824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П: сравнивать различные объекты, устанавливать причинно- следственные связи и зависимости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объектами;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 участвовать в общей беседе, соблюдая правила речевого этикета;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Эл.приложение к учебнику, кроссворд 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карточки с текстом для работы в группах, гербарий, карточки с изображением растений, атлас-определитель, энциклопедии «Я познаю мир. Растения. Животные»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субтропиков;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субтропической флоры и фауны с освещенностью, количеством осадков и плодородием почвы;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 гербарию, иллюстрациям учебника и атласу-определителю «От земли до неба» опознавать растения субтропиков;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знакомиться с животным миром зоны Черноморского побережья Кавказа и морскими животными,  устанавливать экологические связи;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анализировать экологические проблемы зоны;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обсуждать рассказ «В пещере» из книги «Великан на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субтропиков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формулировать собственные высказывания;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поддерживать состояние окружающей среды и своего здоровья</w:t>
            </w:r>
          </w:p>
        </w:tc>
        <w:tc>
          <w:tcPr>
            <w:tcW w:w="198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Эл.приложение к учебнику, энциклопедии «Я познаю мир. Растения. Животные», карточка «Исправь ошибки в тексте»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«Природа России»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t>Урок самостоятельной работы учащихся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Провер. работа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информацию из дополнительных источников и Интернета;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зоопарк и ботанический сад, обрабатывать материалы экскурсии;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интервьюировать старших членов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иллюстрации с презентации проекта (фотографии, слайды, рисунки);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тексты сообщений;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выступать с сообщением в классе;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по выполнению проекта и достижения товарищей.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П: понимать информацию, представленную в изобразительной, схематичной, модельной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К: отвечать на вопросы;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Р: адекватно оценивать собственные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осознавать свои трудности и стремиться к их преодолению</w:t>
            </w:r>
          </w:p>
        </w:tc>
        <w:tc>
          <w:tcPr>
            <w:tcW w:w="198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Гербарий, рисунки животных, тексты на карточках, кроссворд</w:t>
            </w:r>
          </w:p>
        </w:tc>
      </w:tr>
      <w:tr w:rsidR="0017710F" w:rsidRPr="009F225C" w:rsidTr="00FE19E7">
        <w:tc>
          <w:tcPr>
            <w:tcW w:w="15877" w:type="dxa"/>
            <w:gridSpan w:val="8"/>
          </w:tcPr>
          <w:p w:rsidR="0017710F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III. Родной край – часть </w:t>
            </w:r>
            <w:r w:rsidR="008324D9"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большой страны (14</w:t>
            </w: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17710F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часть большой страны.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</w:p>
          <w:p w:rsidR="00E83CB0" w:rsidRPr="00FE19E7" w:rsidRDefault="00E83CB0" w:rsidP="0070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Новочеркасск – столица казачества. Ростов. Города ростовской области. (</w:t>
            </w:r>
            <w:r w:rsidR="007020A7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компонент)</w:t>
            </w:r>
          </w:p>
        </w:tc>
        <w:tc>
          <w:tcPr>
            <w:tcW w:w="567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</w:t>
            </w:r>
          </w:p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свой регион и его главный город на физической карте России и карте природных зон;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рельеф поверхности своего края в соответствии с цветовым обозначением на физической карте;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определять, в какой природной зоне находится регион по карте природных зон;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региона крупные города, а также свой город (село);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обобщать полученную информацию, готовитьсообщение;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приложение к учебнику, аудиозапись песни «Наш край», политико-административная карта России, карта своего края, толковый словарь В,И, Даля или С.И. Ожегова</w:t>
            </w:r>
          </w:p>
        </w:tc>
      </w:tr>
      <w:tr w:rsidR="00E83CB0" w:rsidRPr="009F225C" w:rsidTr="00775747">
        <w:trPr>
          <w:trHeight w:val="2857"/>
        </w:trPr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нашего края.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региона крупные овраги и балки;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интервьировать взрослых о формах поверхности рядом с городом (селом), о наличии оврагов и истории их возникновения;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меры по охране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знакомый участок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работать в парах и малых группах;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культуре и истории своего края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фотографии (пустыри. Заброшенные карьеры, свалки в оврагах, терриконы), карточки для индивидуальной работы, физическая карта России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21" w:type="dxa"/>
          </w:tcPr>
          <w:p w:rsidR="00E83CB0" w:rsidRPr="00FE19E7" w:rsidRDefault="00E83CB0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 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региона крупные овраги и балки;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о формах поверхности рядом с городом (селом), о наличии оврагов и истории их возникновения;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меры по охране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знакомый участок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работать в парах и малых группах;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культуре и истории своего края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планшет, карандаш, ластик, компас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«Правила купания»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19E7">
              <w:rPr>
                <w:rFonts w:ascii="Times New Roman" w:hAnsi="Times New Roman" w:cs="Times New Roman"/>
                <w:iCs/>
              </w:rPr>
              <w:t>Урок- викторина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значении водных богатств в жизни людей;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список водных объектов (рек, озер, морей, прудов)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одну из рек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описания озера (пруда);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наиболее знакомый водный объект;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источники загрязнения близлежащих водоемов;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 материалы рассказа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«Бутылочная почта»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о водоохранныхмероприятиях в городе (селе);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извлекать информацию, описывать, сравнивать, классифицировать природные объекты;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вести себя экологически грамотно в природной среде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глобус, карта края, кроссворд, плакат «Схема реки»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Охрана полезных 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ископаемых. Поверхность края. Рельеф. (</w:t>
            </w:r>
            <w:r w:rsidR="007020A7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компонент)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природных значки тех полезных ископаемых, которыми он обладает;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в группах определять название полезного ископаемого, образец которого выдан учителем;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работая в группах, извлекать из учебника сведения о выданном образце полезного ископаемого, составлять его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по данному в учебнике плану, готовить сообщения и представлять их классу;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выяснять в краеведческом музее, какие полезные ископаемые имеются в регионе;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рассказа «И камень достоин уважения»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 и достижения товарищей.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выражать положительное отношение к процессу познания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атлас-определитель, физическая карта России, карта края, коллекции полезных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ископаемых, лупа, кроссворд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виды почв на иллюстрациях учебника и образцах;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 информацию о типах почв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тип почв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доклад о значении почвы для жизни на земле;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рассказа «Дороже жемчуга и злата – под ногами»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 информацию о почвоохранных мероприятиях в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осуществлять совместную деятельность в парах и группах с учетом конкретных учебно-познавательных задач;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применять правила делового сотрудничества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образцы полезных ископаемых, физическая карта, образцы почвы, карточки для индивидуальной работы, схема «Состав почвы», краеведческая литература для работы в группах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 и на луг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экскурсия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растения смешанного леса в гербарии;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рассказывать, какие растения, животные, грибы встречаются в лесах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питания, характерные для лесного сообщества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лесное сообщество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в учебнике представителей лесного сообщества;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рассказов о лесе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работать в парах и малых группах;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природе своего края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 Лес – природное сообщество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растения смешанного леса в гербарии;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рассказывать, какие растения, животные, грибы встречаются в лесах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питания, характерные для лесного сообщества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лесное сообщество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в учебнике представителей лесного сообщества;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рассказов о лесе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устанавливать причинно-следственные связи и зависимости между живой и неживой природой;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положительное отношение к учению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атласы-определители; видеофильм «Жизнь леса», раздаточный материал для индивидуальной работы, гербарий растений смешанного леса, муляжи грибов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3 кл Ур 6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луга.Луг – природное сообщество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.К.К.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– наблюдение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«От земли до неба» растения луга из гербария;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животных луга на иллюстрации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экологические связи на лугу;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своим наблюдениям о растениях, животных и грибах на лугах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 на лугу;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природные особенности леса и луга;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луговое сообщество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 материалы рассказа «Горит трава» из книги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памятку «Как вести себя на лугу»;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проверять информацию, находить информацию, используя справочную литературу;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задавать вопросы,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атласы-определители; гербарий растений луга, тест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3 кл Ур 5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 пресного водоема.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исследование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с помощью атласа-определителя «От земли до неба» растения пресного водоема;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учебника живые организмы пресных вод;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экологические связи в пресном водоеме;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обитателях пресных вод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 в пресноводном сообществе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пресноводное сообщество своего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способы приспособления растений и животных к жизни в воде;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с помощью атласа-определителя;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-фиксировать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сравнивать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выявлять известное и неизвестное, осознавать познавательную задачу, читать, извлекая нужную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природе своего края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атласы-определители; гербарий растений луга и водоема, рисунки с изображением животных водоема, карточки для индивидуальной работы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2" w:type="dxa"/>
            <w:vMerge w:val="restart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иллюстраций учебника полевые культуры из гербария;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зерна зерновых культур;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развития растениеводства в регионе с природными условиями;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информацию о растениеводстве в своем регионе из краеведческой литературы;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развитие отраслей растениеводства в своем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с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проводить самооценку своих действий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гербарий полевых культур, муляжи овощей и фруктов, зерна полевых культур, раздаточный материал для опроса, кроссворд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421" w:type="dxa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Незаметные защитники урожая. </w:t>
            </w:r>
          </w:p>
          <w:p w:rsidR="00E83CB0" w:rsidRPr="00FE19E7" w:rsidRDefault="00E83CB0" w:rsidP="00B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 «Вред курения».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Провер. работа</w:t>
            </w:r>
          </w:p>
        </w:tc>
        <w:tc>
          <w:tcPr>
            <w:tcW w:w="5532" w:type="dxa"/>
            <w:vMerge/>
          </w:tcPr>
          <w:p w:rsidR="00E83CB0" w:rsidRPr="00FE19E7" w:rsidRDefault="00E83CB0" w:rsidP="00A42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3E5" w:rsidRPr="009F225C" w:rsidTr="00FE19E7">
        <w:tc>
          <w:tcPr>
            <w:tcW w:w="15877" w:type="dxa"/>
            <w:gridSpan w:val="8"/>
          </w:tcPr>
          <w:p w:rsidR="001913E5" w:rsidRPr="0061122D" w:rsidRDefault="001913E5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четверть-20 часов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E83CB0" w:rsidRPr="00FE19E7" w:rsidRDefault="009541AC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 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развития отраслей животноводства в регионе с природными условиями;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развитие отраслей животноводства в своем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работе животноводов на материале экскурсий;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извлекать информацию, описывать, сравнивать, классифицировать природные объекты;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выражать положительное отношение к процессу познания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раздаточный материал для опроса и изучения новой темы; толковый словарь С.И.Ожегова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игра «Я знаю родной край»  </w:t>
            </w:r>
            <w:r w:rsidRPr="00FE19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 «Лечение при ожогах, ушибах»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 Тест.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тесты с выбором ответов;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объективно оценивать свои достижения по шкале баллов.</w:t>
            </w:r>
          </w:p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тему проекта;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намечать план работы;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отбирать информацию в избранных для проекта книгах;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оформление доклада (слайды);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доклад;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презентовать доклад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и достижения своих товарищей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понимать информацию, представленную в изобразительной, схематичной, модельной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отвечать на вопросы;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адекватно оценивать собственные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свои трудности и стремиться к их преодолению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FA4" w:rsidRPr="009F225C" w:rsidTr="00FE19E7">
        <w:tc>
          <w:tcPr>
            <w:tcW w:w="15877" w:type="dxa"/>
            <w:gridSpan w:val="8"/>
          </w:tcPr>
          <w:p w:rsidR="00785FA4" w:rsidRPr="00FE19E7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IV. Страницы Всемирной истории    6ч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E83CB0" w:rsidRPr="00FE19E7" w:rsidRDefault="003C11CB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E83CB0" w:rsidRPr="00FE19E7" w:rsidRDefault="00E83CB0" w:rsidP="002C297E">
            <w:pPr>
              <w:spacing w:after="0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 xml:space="preserve">Р.К. По ступенькам восхождения. </w:t>
            </w:r>
            <w:r w:rsidR="002C297E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Как преображается человек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периода первобытного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огня и приручения животных;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иллюстрации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археологии в изучении первобытного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строить свои взаимоотношения с учетом эмоционального состояния окружающих, мотивировать свои действия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толковы словари, карточки с названием эпох</w:t>
            </w:r>
          </w:p>
          <w:p w:rsidR="00E83CB0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12 (2)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древности: далекий и близкий</w:t>
            </w:r>
          </w:p>
          <w:p w:rsidR="00E83CB0" w:rsidRPr="00FE19E7" w:rsidRDefault="00E83CB0" w:rsidP="00590242">
            <w:pP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Доброе имя в славе Моего отечества. Р.К.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прошло-го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существования Древнего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местоположение древних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появления и развития письменности в древности для развития человечества,  сопоставлять алфавиты древности;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археологических находок для изучения истории древних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дополнительная литература, кроссворд, карточки для работы в группе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52450A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Урок –новых знаний, путешествие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местоположение крупных городов, возникших в Средневековье;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фотографиям средневековые достопримечательности современных городов;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исторические источники по изучению Древнего мира и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развивать воображение, реконструируя быт и рыцарские турниры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важность изобретения книгопечатания для человечества;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формулировать учебные задачи, определять последовательность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на каждой парте стихотворение, текст «Рыцари Средневековья» для каждой группы, иллюстрации с изображением рыцарей,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средневековых замков, церквей, соборов, мечетей, храмов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12 (2,3,4,7)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жизненную философию людей в Средневековье и в Новое время;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маршруты Великих географических открытий;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методы изучения истории Древнего мира и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великих географических открытий в истории человечества;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научные открытия и технические изобретения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историю технических изобретений в Новое время;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лента времени, выставка книг о великих географических открытиях, портреты великих мореплавателей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</w:tcPr>
          <w:p w:rsidR="00E83CB0" w:rsidRPr="00FE19E7" w:rsidRDefault="008B307D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– беседа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«ленте времени» начало Новейшего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значение исследования Арктики и Антарктики для развития науки;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изменения в политическом устройстве стран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о научных открытиях и технических изобретениях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задания из электронного приложения к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формулировать учебные задачи,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лента времени, кроссворд, текст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12 (8,9)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4D9" w:rsidRPr="00FE19E7" w:rsidRDefault="008324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24D9" w:rsidRPr="00FE19E7" w:rsidRDefault="008324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4D9" w:rsidRPr="00FE19E7" w:rsidRDefault="008324D9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3C11CB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всемирной истории».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E83CB0" w:rsidRPr="00FE19E7" w:rsidRDefault="00E83CB0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пониматьучебную задачи раздела и данного урока и стремиться их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карту расселения племен древних славян;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верования древних славян;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древнеславянское жилище;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на материале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 формулировать собственные мысли;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деятельность, достижение, самостоятельность, инициативу, ответственность, причины неудач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части разрезанных рубашек из бумаги для игры, энциклопедии, физическая карта Евразии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13 (5,6)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DC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прослеживать по карте Древней Руси путь «изваряг в греки» и расширение территории государства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систему государственной власти 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 в Древней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Крещения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причину введения на Руси христианства и значение Крещения;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былину об Илье Муромце как отражение борьбы Древней Руси с кочевниками;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репродукции картин «Богатыри» В.М.Васнецова и «Богатырь» М.А.Врубеля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 ур 13 (3), ур14 (5)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ходе самостоятельной работы (в группах) анализировать карты Древнего Киева и Древнего Новгорода, характеризовать их местоположение, оборонительные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на основе сделанных сообщений жизнь двух главных городов Древней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важность находок археологами берестяных грамот;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жизнь древних новгородцев;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былина о Садко могла появиться только в Новгороде;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значение летописи об основании Москвы как исторического источника;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строить свои взаимоотношения с учетом эмоционального состояния окружающих, мотивировать свои действия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физическая карта России, кроссворды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работы в группах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93" w:type="dxa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  <w:p w:rsidR="00E83CB0" w:rsidRPr="00FE19E7" w:rsidRDefault="00E83CB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Ступенька бла</w:t>
            </w:r>
            <w:r w:rsidR="001B3304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гочестия»Всемирныесветители»Р.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прошлое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состояние грамотности на Руси после создания славянской азбуки;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роль летописей для изучения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оформление рукописных книг как памятников древнерусского искусства;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оформление  древнерусских книг с современными;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рукописной книги в развитии русской культуры;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на доске деформированные предложения, карточки для индивидуальной работы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Ступенька «Благодарения» Перед престолом небесным.</w:t>
            </w: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lastRenderedPageBreak/>
              <w:t>Р.К.</w:t>
            </w:r>
          </w:p>
        </w:tc>
        <w:tc>
          <w:tcPr>
            <w:tcW w:w="567" w:type="dxa"/>
          </w:tcPr>
          <w:p w:rsidR="00E83CB0" w:rsidRPr="00FE19E7" w:rsidRDefault="00E83CB0" w:rsidP="00412D47">
            <w:pPr>
              <w:tabs>
                <w:tab w:val="left" w:pos="33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нашествие Батыя на Русь;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причины поражения Древней Руси в ходе монгольского нашествия;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иллюстрациям учебника вооружение древнерусских и монгольских воинов;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монгольском нашествии по плану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места сражений Александра Невского со шведскими и немецкими захватчиками;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иллюстрациям в учебнике сравнивать вооружение русских воинов и немецких рыцарей;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высказывать своё отношение к личности Александра Невского;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«Героическую летопись России» (вкладка в рабочей тетради);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воспроизводить по памяти информацию, необходимую для решения учебной задачи, проверять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словари и карточки для работы в группах, карточки для индивидуальной работы, текст. карта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93" w:type="dxa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Ступенька «Вера в бога» Солнце Земли русской.Р.К.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факты возрождения северо-восточных земель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иллюстрациям в учебнике о Москве Ивана Калиты;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объединение русских земель вокруг Москвы;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какие личные качества Ивана Калиты сыграли роль в успехе его правления;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текст, кроссворд, толковый словарь, карта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Ступенька «Страх господень»Ходящие в путях господних.Р.К.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передвижения русских и ордынских войск;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Куликовской битве;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Куликовской битве по составленному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ход Куликовской битвы;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Куликовской битвы;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была так важна для Дмитрия Донского поддержка Сергия Радонежского;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поединках богатырей;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вкладыш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роль Куликовской битвы в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текст, карта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</w:tcPr>
          <w:p w:rsidR="00E83CB0" w:rsidRPr="00FE19E7" w:rsidRDefault="000A50B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215B2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Третий.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изменении политики в отношении Золотой Орды;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описывать по иллюстрациям в учебнике изменения в облике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значение освобождения от монгольского ига;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вкладыш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даты освобождения от монгольского ига, венчания Ивана Грозного на царство;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работать с терминологическим словариком;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учебнику, карточки для индивидуальной работы, текст для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в группах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14(3), ур 13 (2),  ур 12(3,4,)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</w:tcPr>
          <w:p w:rsidR="00E83CB0" w:rsidRPr="00FE19E7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печатных дел.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Провер. р.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основе самостоятельного изучения материала учебника (по группам) рассказывать о первопечатнике Иване Федорове и издании первых русских учебников;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современные и первопечатные учебники по иллюстрациям;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воображение, «обучая грамоте» учеников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кроссворд, текст</w:t>
            </w:r>
          </w:p>
          <w:p w:rsidR="00E83CB0" w:rsidRPr="00A42D66" w:rsidRDefault="00E83CB0" w:rsidP="00A42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14 (3), ур 13 (2), ур 12 (3,4)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</w:tcPr>
          <w:p w:rsidR="00E83CB0" w:rsidRPr="00FE19E7" w:rsidRDefault="000A50B7" w:rsidP="001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215B2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  <w:p w:rsidR="00E83CB0" w:rsidRPr="00FE19E7" w:rsidRDefault="007020A7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Платов Матвей Иванович в</w:t>
            </w:r>
            <w:r w:rsidR="00E83CB0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месте с Суворовым (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К.</w:t>
            </w:r>
            <w:r w:rsidR="00E83CB0"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компонент).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год освобождение Москвы;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приложение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этом событии от имени участника ополчения;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роль борьбы за независимость в начале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в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воспроизводить по памяти информацию, необходимую для решения учебной задачи, проверять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198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на доске даты, толковый словарь, слайд «Памятник Минину и Пожарскому»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</w:tcPr>
          <w:p w:rsidR="00E83CB0" w:rsidRPr="00FE19E7" w:rsidRDefault="000A50B7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о реформах Петра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материала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дополнительной литературы и Интернета информацию о Петре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которой нет в учебнике;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описывать достопримечательности Санкт-Петербурга;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заслуженно ли Петр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получил прозвание «Великий»;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год основания Санкт-Петербурга, год, когда Россия стала империей;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прослеживать по карте приобретения Петра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свое отношение к личности Петра Великого;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материал для работы групп, портрет Петра 1</w:t>
            </w:r>
          </w:p>
        </w:tc>
      </w:tr>
      <w:tr w:rsidR="00E83CB0" w:rsidRPr="009F225C" w:rsidTr="00775747">
        <w:tc>
          <w:tcPr>
            <w:tcW w:w="422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</w:tcPr>
          <w:p w:rsidR="00E83CB0" w:rsidRPr="00FE19E7" w:rsidRDefault="000A50B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3 ч.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М.В.Ломоносове;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сценария о жизни М.В.Ломоносова;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путь М.В.Ломоносова из Холмогор в Москву;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каковы были заслуги М.В.Ломоносова в развитии науки и культуры;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основания Московского университета;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Интернета сведения о современном МГУ им. М.В.Ломоносова;</w:t>
            </w:r>
          </w:p>
          <w:p w:rsidR="00E83CB0" w:rsidRPr="00FE19E7" w:rsidRDefault="001B3304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 и для игры «Домино», портрет М.В.Ломоносова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14(4)</w:t>
            </w:r>
          </w:p>
        </w:tc>
      </w:tr>
      <w:tr w:rsidR="000A50B7" w:rsidRPr="009F225C" w:rsidTr="00FE19E7">
        <w:tc>
          <w:tcPr>
            <w:tcW w:w="15877" w:type="dxa"/>
            <w:gridSpan w:val="8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0" w:type="dxa"/>
          </w:tcPr>
          <w:p w:rsidR="00E83CB0" w:rsidRPr="00FE19E7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заслуженно ли Екатерина Вторая получила прозвание «Великой»;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достопримечательности Петербурга;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положение разных слоев российского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крестьянской войне Е.И. Пугачева;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рост территории государства;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Ф.Ф. Ушакове и А.В. Суворове;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Интернета сведения о Петербурге, Москве, других городах России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портрет Екатерины Великой, кроссворд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0" w:type="dxa"/>
          </w:tcPr>
          <w:p w:rsidR="00E83CB0" w:rsidRPr="00FE19E7" w:rsidRDefault="000A50B7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1" w:type="dxa"/>
          </w:tcPr>
          <w:p w:rsidR="00E83CB0" w:rsidRPr="00FE19E7" w:rsidRDefault="00E83CB0" w:rsidP="00700D3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война 1812 г.</w:t>
            </w:r>
          </w:p>
          <w:p w:rsidR="00E83CB0" w:rsidRPr="00FE19E7" w:rsidRDefault="00E83CB0" w:rsidP="00700D33">
            <w:pPr>
              <w:spacing w:after="0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Россия помнит.</w:t>
            </w:r>
          </w:p>
          <w:p w:rsidR="00E83CB0" w:rsidRPr="00FE19E7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Святыни родного края.Р.К.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основе самостоятельной работы по учебнику рассказывать о Бородинском сражении;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Отечественную войну 1812 года;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приложение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война 1812 года называется Отечественной;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Интернета сведения о биографиях героев Отечественной войны 1812 года,  готовить доклады,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П: осознавать познавательную задачу,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учебнику, карточки для индивидуальной работы, толковый словарь, конверты с деформированными предложениями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90" w:type="dxa"/>
          </w:tcPr>
          <w:p w:rsidR="00E83CB0" w:rsidRPr="00FE19E7" w:rsidRDefault="000A50B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историческими картами;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Трассибирскую магистраль;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исторические источники;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дополнительной краеведческой литературы сведения о технических новшествах, появившихся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в регионе;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мотивировать свои действия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карта, толковый словарь. текст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0" w:type="dxa"/>
          </w:tcPr>
          <w:p w:rsidR="00E83CB0" w:rsidRPr="00FE19E7" w:rsidRDefault="00C6156E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20 век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начало Первой мировой войны, февральской и октябрьской революции;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событиях начала ХХ века и рассказывать о них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членов семьи о том, какую роль сыграли революция и Гражданская война в судьбе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составляя интервью от лица журналиста начала ХХ века у ученого, каким он видит ХХ век;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формулировать учебные задачи, определять последовательность промежуточных целей с учетом конечного результата, предвосхищать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результат, оценивать качество и уровень усвоения материала;</w:t>
            </w:r>
          </w:p>
          <w:p w:rsidR="00E83CB0" w:rsidRPr="00FE19E7" w:rsidRDefault="00E83CB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портрет Николая Второго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90" w:type="dxa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156E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1920-1930-х годов.</w:t>
            </w:r>
          </w:p>
          <w:p w:rsidR="00E83CB0" w:rsidRPr="00FE19E7" w:rsidRDefault="00E83CB0" w:rsidP="00700D3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Бакланов Яков Петрович.К.К.</w:t>
            </w:r>
          </w:p>
          <w:p w:rsidR="00E83CB0" w:rsidRPr="00FE19E7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по карте СССР с административно-территориальным строением страны;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герб России и СССР по иллюстрациям в рабочей тетради и в электронном пособии, знакомиться с символикой герба СССР;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тексты гимнов дореволюционной России, СССР и Российской Федерации;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по фотографиям в Интернете с обликом довоенных станций метро (для москвичей – в ходе экскурсии);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записях (Интернет) песни 30-х годов;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карта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13(8)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2403E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0" w:type="dxa"/>
          </w:tcPr>
          <w:p w:rsidR="00E83CB0" w:rsidRPr="00FE19E7" w:rsidRDefault="00C6156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020A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156E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E83CB0" w:rsidRPr="00FE19E7" w:rsidRDefault="00E83CB0" w:rsidP="0070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Дон в годы ВОВ (региональный компонент)</w:t>
            </w:r>
          </w:p>
          <w:p w:rsidR="00E83CB0" w:rsidRPr="00FE19E7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2403EC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в чем значение Победы в Великой Отечественной войне для нашей страны и всего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встречаться с ветеранами войны,  интервьюировать их;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песню «Вставай, страна огромная» и другие песни времен войны;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выяснять в краеведческом музее, какой вклад внес город (село) в Победу;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собирать материал о мероприятиях празднования 65-летия Победы в родном городе (селе), в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семьи об участии их в войне, как они встретили День Победы в 1945 году;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праздник ко Дню Победы;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воспроизводить по памяти информацию, необходимую для решения учебной задачи, проверять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работы, фонограмма песни «Священная война», иллюстрация «Памятник неизвестному солдату»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 (10,11)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0" w:type="dxa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Страна,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открывшая путь в космос.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Аукцион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извлекать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семьи о том, как они запомнили день 12 апреля 1961 года;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песни, посвященные полету Юрия Гагарина;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репродукциями картин космонавта А.Леонова на космическую тему;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электронным пособием;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П: самостоятельно выделять и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Эл.приложение к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учебнику, карточки для индивидуальной работы, портрет Ю.Гагарина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 (12)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0" w:type="dxa"/>
          </w:tcPr>
          <w:p w:rsidR="00E83CB0" w:rsidRPr="00FE19E7" w:rsidRDefault="000A50B7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истории России». </w:t>
            </w:r>
          </w:p>
          <w:p w:rsidR="00785FA4" w:rsidRPr="00FE19E7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A4" w:rsidRPr="00FE19E7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A4" w:rsidRPr="00162CC2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CC2">
              <w:rPr>
                <w:rFonts w:ascii="Times New Roman" w:eastAsia="Calibri" w:hAnsi="Times New Roman" w:cs="Times New Roman"/>
                <w:b/>
                <w:bCs/>
              </w:rPr>
              <w:t>Раздел VI. Современная Россия (9 ч)</w:t>
            </w:r>
          </w:p>
          <w:p w:rsidR="00785FA4" w:rsidRPr="00FE19E7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A4" w:rsidRPr="00FE19E7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человека</w:t>
            </w:r>
          </w:p>
          <w:p w:rsidR="00E83CB0" w:rsidRPr="00FE19E7" w:rsidRDefault="007020A7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Р.К.</w:t>
            </w:r>
            <w:r w:rsidR="00E83CB0" w:rsidRPr="00FE19E7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Принявший венец победы.</w:t>
            </w:r>
          </w:p>
        </w:tc>
        <w:tc>
          <w:tcPr>
            <w:tcW w:w="567" w:type="dxa"/>
          </w:tcPr>
          <w:p w:rsidR="00E83CB0" w:rsidRPr="00FE19E7" w:rsidRDefault="00E83CB0" w:rsidP="00B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1195C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закрепленные в Конвенции права ребенка;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 права одного человека соотносятся с правами других людей;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проекты «Декларации прав» (членов семьи, учащихся класса, учителей и учащихся), обсуждать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собственные высказывания;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текст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0" w:type="dxa"/>
          </w:tcPr>
          <w:p w:rsidR="00E83CB0" w:rsidRPr="00FE19E7" w:rsidRDefault="000A50B7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06133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права и обязанности гражданина, устанавливать их взаимосвязь;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прерогативы Президента, Федерального Собрания и Правительства;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следить за государственными делами по программам новостей ТВ и печатным средствам массовой информации;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деятельность депутата (вносить предложения по законопроектам);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владеть навыком смыслового чтения,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карточки для индивидуальной работы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0" w:type="dxa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Урок- викторина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флагом Победы, знать его историю;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зачем государству нужны символы;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символы своего класса,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символы России,  аудиозапись Государственного гимна России, толковый словарь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0" w:type="dxa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156E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1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календарь профессиональных праздников в соответствии с профессиями родителей;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песни, посвященные полету Юрия Гагарина;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знакомиться с репродукциями картин космонавта А.Леонова на космическую тему;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принимать и сохранять учебную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себя как индивидуальность и одновременно членом общества, признавать для себя общепринятые морально-этические нормы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Эл.приложение к учебнику, на доске даты праздников, дополнительная литература о праздниках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  <w:r w:rsidR="009516B3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</w:t>
            </w:r>
            <w:r w:rsidR="0017710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990" w:type="dxa"/>
          </w:tcPr>
          <w:p w:rsidR="00E83CB0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E06133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E83CB0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16B3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7710F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21" w:type="dxa"/>
          </w:tcPr>
          <w:p w:rsidR="00E06133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E83CB0" w:rsidRPr="00FE19E7" w:rsidRDefault="00E83CB0" w:rsidP="00E0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162CC2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группу по интересам, распределять обязанности;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материал из различных источников в соответствии с инструкцией в учебнике;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и текст доклада;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и изготавливать иллюстративный материал (слайды);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презентовать проект;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и достижения товарищей.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Эл.приложение к учебнику, кроссворд</w:t>
            </w:r>
          </w:p>
        </w:tc>
      </w:tr>
      <w:tr w:rsidR="00E83CB0" w:rsidRPr="009F225C" w:rsidTr="00775747">
        <w:tc>
          <w:tcPr>
            <w:tcW w:w="425" w:type="dxa"/>
          </w:tcPr>
          <w:p w:rsidR="00E83CB0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0" w:type="dxa"/>
          </w:tcPr>
          <w:p w:rsidR="00E83CB0" w:rsidRPr="00FE19E7" w:rsidRDefault="0017710F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21" w:type="dxa"/>
          </w:tcPr>
          <w:p w:rsidR="00E83CB0" w:rsidRPr="00FE19E7" w:rsidRDefault="00F135F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1195C" w:rsidRPr="00FE19E7" w:rsidRDefault="00B1195C" w:rsidP="009F22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19E7">
              <w:rPr>
                <w:rFonts w:ascii="Times New Roman" w:hAnsi="Times New Roman" w:cs="Times New Roman"/>
                <w:iCs/>
              </w:rPr>
              <w:t>Урок самостоятельной работы учащихся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2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 </w:t>
            </w:r>
          </w:p>
        </w:tc>
        <w:tc>
          <w:tcPr>
            <w:tcW w:w="382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собственные высказывания;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0B7" w:rsidRPr="00FE19E7" w:rsidTr="00775747">
        <w:tc>
          <w:tcPr>
            <w:tcW w:w="425" w:type="dxa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B7" w:rsidRPr="0077574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0A50B7" w:rsidRPr="00FE19E7" w:rsidRDefault="000A50B7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21" w:type="dxa"/>
          </w:tcPr>
          <w:p w:rsidR="000A50B7" w:rsidRPr="00FE19E7" w:rsidRDefault="0017710F" w:rsidP="001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(по выбору) 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0A50B7" w:rsidRPr="00FE19E7" w:rsidRDefault="00162CC2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2" w:type="dxa"/>
          </w:tcPr>
          <w:p w:rsidR="000A50B7" w:rsidRPr="00FE19E7" w:rsidRDefault="0017710F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Коллективная (групповая)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3824" w:type="dxa"/>
          </w:tcPr>
          <w:p w:rsidR="0017710F" w:rsidRPr="00FE19E7" w:rsidRDefault="0017710F" w:rsidP="00177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 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подбирать материал из различных источников в соответствии с инструкцией в учебнике; составлять план 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текст доклада; подбирать и изготавливать иллюстративный материал (слайды); презентовать проект.</w:t>
            </w:r>
          </w:p>
          <w:p w:rsidR="0017710F" w:rsidRPr="00FE19E7" w:rsidRDefault="0017710F" w:rsidP="00177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  <w:p w:rsidR="0017710F" w:rsidRPr="00FE19E7" w:rsidRDefault="0017710F" w:rsidP="00177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0A50B7" w:rsidRPr="00FE19E7" w:rsidRDefault="0017710F" w:rsidP="001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1984" w:type="dxa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937" w:rsidRDefault="00585937" w:rsidP="005C0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D67" w:rsidRDefault="00B96D67" w:rsidP="0058593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C2" w:rsidRPr="00162CC2" w:rsidRDefault="00D245C2" w:rsidP="00D2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D245C2" w:rsidRPr="00162CC2" w:rsidTr="00D245C2">
        <w:tc>
          <w:tcPr>
            <w:tcW w:w="5604" w:type="dxa"/>
            <w:hideMark/>
          </w:tcPr>
          <w:p w:rsidR="00D245C2" w:rsidRPr="00162CC2" w:rsidRDefault="005C06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Протокол заседания ШМО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учителей начальных классов</w:t>
            </w:r>
          </w:p>
          <w:p w:rsidR="00D245C2" w:rsidRPr="00162CC2" w:rsidRDefault="001771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42DDC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D5133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>08.2019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3D5133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Руководитель ШМО:</w:t>
            </w:r>
          </w:p>
          <w:p w:rsidR="00D245C2" w:rsidRPr="00162CC2" w:rsidRDefault="005C0625" w:rsidP="00D30E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D30E5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Войнова Г.А.</w:t>
            </w:r>
          </w:p>
        </w:tc>
        <w:tc>
          <w:tcPr>
            <w:tcW w:w="9672" w:type="dxa"/>
          </w:tcPr>
          <w:p w:rsidR="00D245C2" w:rsidRPr="00162CC2" w:rsidRDefault="005C0625" w:rsidP="005C06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FE19E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D245C2" w:rsidRPr="00162CC2" w:rsidRDefault="005C0625">
            <w:pPr>
              <w:spacing w:after="0"/>
              <w:ind w:left="5311" w:hanging="55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FE19E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методического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МБОУ ТСОШ №3</w:t>
            </w:r>
          </w:p>
          <w:p w:rsidR="00D245C2" w:rsidRPr="00162CC2" w:rsidRDefault="00AD76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5C062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FE19E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5C062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2DDC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42DDC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3D5133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35F8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7710F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№ 1</w:t>
            </w:r>
          </w:p>
          <w:p w:rsidR="00D245C2" w:rsidRPr="00162CC2" w:rsidRDefault="005C062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D245C2" w:rsidRPr="00162CC2" w:rsidRDefault="00D30E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____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58593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Сизова.Н.Ю</w:t>
            </w:r>
          </w:p>
          <w:p w:rsidR="00D245C2" w:rsidRPr="00162CC2" w:rsidRDefault="00D245C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0E55" w:rsidRPr="001474CB" w:rsidRDefault="00D30E55" w:rsidP="005C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0E55" w:rsidRPr="001474CB" w:rsidSect="00162CC2">
      <w:footerReference w:type="even" r:id="rId9"/>
      <w:footerReference w:type="default" r:id="rId10"/>
      <w:pgSz w:w="16838" w:h="11906" w:orient="landscape" w:code="9"/>
      <w:pgMar w:top="709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C2" w:rsidRDefault="00162CC2">
      <w:pPr>
        <w:spacing w:after="0" w:line="240" w:lineRule="auto"/>
      </w:pPr>
      <w:r>
        <w:separator/>
      </w:r>
    </w:p>
  </w:endnote>
  <w:endnote w:type="continuationSeparator" w:id="0">
    <w:p w:rsidR="00162CC2" w:rsidRDefault="0016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2" w:rsidRDefault="00162CC2" w:rsidP="0039357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2CC2" w:rsidRDefault="00162CC2" w:rsidP="003935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8786"/>
      <w:docPartObj>
        <w:docPartGallery w:val="Page Numbers (Bottom of Page)"/>
        <w:docPartUnique/>
      </w:docPartObj>
    </w:sdtPr>
    <w:sdtEndPr/>
    <w:sdtContent>
      <w:p w:rsidR="00162CC2" w:rsidRDefault="00162C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3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CC2" w:rsidRDefault="00162CC2" w:rsidP="003935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C2" w:rsidRDefault="00162CC2">
      <w:pPr>
        <w:spacing w:after="0" w:line="240" w:lineRule="auto"/>
      </w:pPr>
      <w:r>
        <w:separator/>
      </w:r>
    </w:p>
  </w:footnote>
  <w:footnote w:type="continuationSeparator" w:id="0">
    <w:p w:rsidR="00162CC2" w:rsidRDefault="0016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F4"/>
    <w:multiLevelType w:val="hybridMultilevel"/>
    <w:tmpl w:val="64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1197"/>
    <w:multiLevelType w:val="hybridMultilevel"/>
    <w:tmpl w:val="9B1E7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97D25"/>
    <w:multiLevelType w:val="hybridMultilevel"/>
    <w:tmpl w:val="6C0A5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E2C52"/>
    <w:multiLevelType w:val="multilevel"/>
    <w:tmpl w:val="144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A4065"/>
    <w:multiLevelType w:val="hybridMultilevel"/>
    <w:tmpl w:val="BC30F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9"/>
    <w:rsid w:val="000243DC"/>
    <w:rsid w:val="00053BF7"/>
    <w:rsid w:val="00081A60"/>
    <w:rsid w:val="0008331F"/>
    <w:rsid w:val="00087C74"/>
    <w:rsid w:val="000A50B7"/>
    <w:rsid w:val="001215B2"/>
    <w:rsid w:val="0012655C"/>
    <w:rsid w:val="00140342"/>
    <w:rsid w:val="001474CB"/>
    <w:rsid w:val="00162CC2"/>
    <w:rsid w:val="00164C58"/>
    <w:rsid w:val="0017710F"/>
    <w:rsid w:val="001913E5"/>
    <w:rsid w:val="001B0398"/>
    <w:rsid w:val="001B06CE"/>
    <w:rsid w:val="001B3304"/>
    <w:rsid w:val="001B53C8"/>
    <w:rsid w:val="0020429F"/>
    <w:rsid w:val="0022691C"/>
    <w:rsid w:val="002403EC"/>
    <w:rsid w:val="0025433F"/>
    <w:rsid w:val="00296D00"/>
    <w:rsid w:val="00297F0F"/>
    <w:rsid w:val="002A1C8C"/>
    <w:rsid w:val="002B6BE0"/>
    <w:rsid w:val="002C297E"/>
    <w:rsid w:val="0032673F"/>
    <w:rsid w:val="00341757"/>
    <w:rsid w:val="00343201"/>
    <w:rsid w:val="00346BEB"/>
    <w:rsid w:val="0039357F"/>
    <w:rsid w:val="003B675C"/>
    <w:rsid w:val="003C11CB"/>
    <w:rsid w:val="003D5133"/>
    <w:rsid w:val="00412D47"/>
    <w:rsid w:val="00473C5F"/>
    <w:rsid w:val="004B4E4E"/>
    <w:rsid w:val="004C1061"/>
    <w:rsid w:val="004C31AB"/>
    <w:rsid w:val="0052450A"/>
    <w:rsid w:val="005371D2"/>
    <w:rsid w:val="00546E94"/>
    <w:rsid w:val="005826B6"/>
    <w:rsid w:val="00585937"/>
    <w:rsid w:val="00590242"/>
    <w:rsid w:val="005C0625"/>
    <w:rsid w:val="005E56F9"/>
    <w:rsid w:val="0061122D"/>
    <w:rsid w:val="00617441"/>
    <w:rsid w:val="0065561A"/>
    <w:rsid w:val="006A01C7"/>
    <w:rsid w:val="006A31F3"/>
    <w:rsid w:val="006A382B"/>
    <w:rsid w:val="006E23C2"/>
    <w:rsid w:val="006F697B"/>
    <w:rsid w:val="006F7B11"/>
    <w:rsid w:val="00700D33"/>
    <w:rsid w:val="007020A7"/>
    <w:rsid w:val="00775747"/>
    <w:rsid w:val="00782E26"/>
    <w:rsid w:val="00785FA4"/>
    <w:rsid w:val="00790B65"/>
    <w:rsid w:val="007B3D96"/>
    <w:rsid w:val="007C04F6"/>
    <w:rsid w:val="007F7B86"/>
    <w:rsid w:val="008324D9"/>
    <w:rsid w:val="008B307D"/>
    <w:rsid w:val="008D4542"/>
    <w:rsid w:val="00911BB0"/>
    <w:rsid w:val="0092787F"/>
    <w:rsid w:val="00931F2D"/>
    <w:rsid w:val="009516B3"/>
    <w:rsid w:val="009541AC"/>
    <w:rsid w:val="00962701"/>
    <w:rsid w:val="009B213F"/>
    <w:rsid w:val="009F225C"/>
    <w:rsid w:val="00A00A61"/>
    <w:rsid w:val="00A42D66"/>
    <w:rsid w:val="00A42DDC"/>
    <w:rsid w:val="00A473C8"/>
    <w:rsid w:val="00AA462C"/>
    <w:rsid w:val="00AD7612"/>
    <w:rsid w:val="00B1195C"/>
    <w:rsid w:val="00B76382"/>
    <w:rsid w:val="00B80B3B"/>
    <w:rsid w:val="00B92E5B"/>
    <w:rsid w:val="00B96D67"/>
    <w:rsid w:val="00BE44A2"/>
    <w:rsid w:val="00BE6B1B"/>
    <w:rsid w:val="00BF32CD"/>
    <w:rsid w:val="00BF4B6D"/>
    <w:rsid w:val="00C057D1"/>
    <w:rsid w:val="00C6156E"/>
    <w:rsid w:val="00C8073F"/>
    <w:rsid w:val="00CC4A4A"/>
    <w:rsid w:val="00D245C2"/>
    <w:rsid w:val="00D30E55"/>
    <w:rsid w:val="00DA2BD5"/>
    <w:rsid w:val="00DC2855"/>
    <w:rsid w:val="00DD7156"/>
    <w:rsid w:val="00DF0221"/>
    <w:rsid w:val="00DF76F2"/>
    <w:rsid w:val="00E06133"/>
    <w:rsid w:val="00E83CB0"/>
    <w:rsid w:val="00EA0B49"/>
    <w:rsid w:val="00F135F8"/>
    <w:rsid w:val="00F13673"/>
    <w:rsid w:val="00F47046"/>
    <w:rsid w:val="00FC387D"/>
    <w:rsid w:val="00FD4205"/>
    <w:rsid w:val="00FD48E8"/>
    <w:rsid w:val="00FE19E7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  <w:style w:type="paragraph" w:styleId="aa">
    <w:name w:val="No Spacing"/>
    <w:uiPriority w:val="1"/>
    <w:qFormat/>
    <w:rsid w:val="007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7612"/>
  </w:style>
  <w:style w:type="paragraph" w:customStyle="1" w:styleId="c8">
    <w:name w:val="c8"/>
    <w:basedOn w:val="a"/>
    <w:rsid w:val="00A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612"/>
  </w:style>
  <w:style w:type="character" w:customStyle="1" w:styleId="apple-converted-space">
    <w:name w:val="apple-converted-space"/>
    <w:basedOn w:val="a0"/>
    <w:rsid w:val="00AD7612"/>
  </w:style>
  <w:style w:type="paragraph" w:customStyle="1" w:styleId="c30">
    <w:name w:val="c30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3673"/>
  </w:style>
  <w:style w:type="paragraph" w:customStyle="1" w:styleId="c1">
    <w:name w:val="c1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673"/>
  </w:style>
  <w:style w:type="paragraph" w:customStyle="1" w:styleId="c18">
    <w:name w:val="c18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568A-7AB9-4F56-B2B8-A2ED227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37</Pages>
  <Words>14659</Words>
  <Characters>83558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каб. 1</cp:lastModifiedBy>
  <cp:revision>55</cp:revision>
  <cp:lastPrinted>2018-09-19T12:14:00Z</cp:lastPrinted>
  <dcterms:created xsi:type="dcterms:W3CDTF">2014-11-12T18:57:00Z</dcterms:created>
  <dcterms:modified xsi:type="dcterms:W3CDTF">2019-10-08T08:05:00Z</dcterms:modified>
</cp:coreProperties>
</file>